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620C21" w:rsidRDefault="00D825AF" w:rsidP="00D825AF">
      <w:pPr>
        <w:jc w:val="center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620C21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bookmarkStart w:id="0" w:name="_Hlk52440721"/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bCs/>
                <w:sz w:val="24"/>
                <w:szCs w:val="24"/>
                <w:lang w:val="pl-PL"/>
              </w:rPr>
              <w:t>0913.4.POŁ1.B.PED</w:t>
            </w:r>
          </w:p>
        </w:tc>
      </w:tr>
      <w:tr w:rsidR="00D825AF" w:rsidRPr="00620C21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PEDAGOGIKA</w:t>
            </w:r>
          </w:p>
          <w:p w:rsidR="00B959E7" w:rsidRPr="00620C21" w:rsidRDefault="00B959E7" w:rsidP="00D825AF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i/>
                <w:sz w:val="24"/>
                <w:szCs w:val="24"/>
                <w:lang w:val="pl-PL"/>
              </w:rPr>
              <w:t>EDUCATION</w:t>
            </w:r>
          </w:p>
        </w:tc>
      </w:tr>
      <w:tr w:rsidR="00D825AF" w:rsidRPr="00620C21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bookmarkEnd w:id="0"/>
    </w:tbl>
    <w:p w:rsidR="00D825AF" w:rsidRPr="00620C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1.1. Kierunek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Położnictwo</w:t>
            </w:r>
          </w:p>
        </w:tc>
      </w:tr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stacjonarne</w:t>
            </w:r>
          </w:p>
        </w:tc>
      </w:tr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1.3. Poziom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I stopień</w:t>
            </w:r>
          </w:p>
        </w:tc>
      </w:tr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1.4. Profil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praktyczny</w:t>
            </w:r>
          </w:p>
        </w:tc>
      </w:tr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1.5. Osoba przygotowująca kartę 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7B7A2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d</w:t>
            </w:r>
            <w:r w:rsidR="00B959E7" w:rsidRPr="00620C21">
              <w:rPr>
                <w:rFonts w:cs="Times New Roman"/>
                <w:sz w:val="24"/>
                <w:szCs w:val="24"/>
                <w:lang w:val="pl-PL"/>
              </w:rPr>
              <w:t>r Aldona Kopik</w:t>
            </w:r>
          </w:p>
        </w:tc>
      </w:tr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aldona.kopik@ujk.edu.pl</w:t>
            </w:r>
          </w:p>
        </w:tc>
      </w:tr>
    </w:tbl>
    <w:p w:rsidR="00D825AF" w:rsidRPr="00620C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j. polski</w:t>
            </w:r>
          </w:p>
        </w:tc>
      </w:tr>
      <w:tr w:rsidR="00620C21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620C21" w:rsidRPr="00620C21" w:rsidRDefault="00620C21" w:rsidP="00620C21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620C21" w:rsidRPr="00620C21" w:rsidRDefault="00620C21" w:rsidP="00A055D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</w:tr>
      <w:tr w:rsidR="00D825AF" w:rsidRPr="00620C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2.2. Wymagania 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brak</w:t>
            </w:r>
          </w:p>
        </w:tc>
      </w:tr>
    </w:tbl>
    <w:p w:rsidR="00D825AF" w:rsidRPr="00620C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620C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620C2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WYKŁADY: 15 GODZIN, GODZINY NIEKONTAKTOWE: 5</w:t>
            </w:r>
          </w:p>
          <w:p w:rsidR="00620C21" w:rsidRPr="00620C21" w:rsidRDefault="00620C2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ĆWICZENIA: 10 GODZIN</w:t>
            </w:r>
          </w:p>
        </w:tc>
      </w:tr>
      <w:tr w:rsidR="00D825AF" w:rsidRPr="00620C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Pomieszczenia dydaktyczno UJK</w:t>
            </w:r>
          </w:p>
        </w:tc>
      </w:tr>
      <w:tr w:rsidR="00D825AF" w:rsidRPr="00620C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0C2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 xml:space="preserve">Wykłady ćwiczenia: zaliczenie z oceną </w:t>
            </w:r>
          </w:p>
        </w:tc>
      </w:tr>
      <w:tr w:rsidR="00D825AF" w:rsidRPr="00620C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Wykład, pokaz, dyskusja, metoda problemowa, metody aktywizujące</w:t>
            </w:r>
          </w:p>
        </w:tc>
      </w:tr>
      <w:tr w:rsidR="00D825AF" w:rsidRPr="00620C21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B959E7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Ciechaniewicz W. (red.), </w:t>
            </w:r>
            <w:r w:rsidRPr="00620C21">
              <w:rPr>
                <w:rFonts w:cs="Times New Roman"/>
                <w:i/>
                <w:iCs/>
                <w:sz w:val="24"/>
                <w:szCs w:val="24"/>
                <w:lang w:val="pl-PL"/>
              </w:rPr>
              <w:t>Pedagogika. Podręcznik dla szkół medycznych</w:t>
            </w:r>
            <w:r w:rsidRPr="00620C21">
              <w:rPr>
                <w:rFonts w:cs="Times New Roman"/>
                <w:sz w:val="24"/>
                <w:szCs w:val="24"/>
                <w:lang w:val="pl-PL"/>
              </w:rPr>
              <w:t>, Wydawnictwo Lekarskie PZWL, Warszawa</w:t>
            </w:r>
            <w:r w:rsidR="00B303DB" w:rsidRPr="00620C21">
              <w:rPr>
                <w:rFonts w:cs="Times New Roman"/>
                <w:sz w:val="24"/>
                <w:szCs w:val="24"/>
                <w:lang w:val="pl-PL"/>
              </w:rPr>
              <w:t xml:space="preserve"> 2000.</w:t>
            </w:r>
          </w:p>
          <w:p w:rsidR="00B959E7" w:rsidRPr="00620C21" w:rsidRDefault="00B959E7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Woynarowska B., </w:t>
            </w:r>
            <w:r w:rsidRPr="00620C21">
              <w:rPr>
                <w:rFonts w:cs="Times New Roman"/>
                <w:i/>
                <w:iCs/>
                <w:sz w:val="24"/>
                <w:szCs w:val="24"/>
                <w:lang w:val="pl-PL"/>
              </w:rPr>
              <w:t>Edukacja zdrowotna. Podręcznik akademicki</w:t>
            </w:r>
            <w:r w:rsidRPr="00620C21">
              <w:rPr>
                <w:rFonts w:cs="Times New Roman"/>
                <w:sz w:val="24"/>
                <w:szCs w:val="24"/>
                <w:lang w:val="pl-PL"/>
              </w:rPr>
              <w:t>, WN PWN, Warszawa</w:t>
            </w:r>
            <w:r w:rsidR="00516540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B303DB" w:rsidRPr="00620C21">
              <w:rPr>
                <w:rFonts w:cs="Times New Roman"/>
                <w:sz w:val="24"/>
                <w:szCs w:val="24"/>
                <w:lang w:val="pl-PL"/>
              </w:rPr>
              <w:t>2007.</w:t>
            </w:r>
          </w:p>
        </w:tc>
      </w:tr>
      <w:tr w:rsidR="00D825AF" w:rsidRPr="00620C21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959E7" w:rsidRPr="00620C21" w:rsidRDefault="00B959E7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Kwieciński Z., Śliwerski B. (red.), Pedagogika. Podręcznik akademicki, PWN, Warszawa </w:t>
            </w:r>
            <w:r w:rsidR="00B303DB" w:rsidRPr="00620C21">
              <w:rPr>
                <w:rFonts w:cs="Times New Roman"/>
                <w:sz w:val="24"/>
                <w:szCs w:val="24"/>
                <w:lang w:val="pl-PL"/>
              </w:rPr>
              <w:t>2019.</w:t>
            </w:r>
          </w:p>
          <w:p w:rsidR="00B959E7" w:rsidRPr="00620C21" w:rsidRDefault="00B959E7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Śliwerski B. (red.) Ped</w:t>
            </w:r>
            <w:r w:rsidR="00B303DB" w:rsidRPr="00620C21">
              <w:rPr>
                <w:rFonts w:cs="Times New Roman"/>
                <w:sz w:val="24"/>
                <w:szCs w:val="24"/>
                <w:lang w:val="pl-PL"/>
              </w:rPr>
              <w:t>a</w:t>
            </w:r>
            <w:r w:rsidRPr="00620C21">
              <w:rPr>
                <w:rFonts w:cs="Times New Roman"/>
                <w:sz w:val="24"/>
                <w:szCs w:val="24"/>
                <w:lang w:val="pl-PL"/>
              </w:rPr>
              <w:t>gogika, GWP, Gdańsk</w:t>
            </w:r>
            <w:r w:rsidR="00B303DB" w:rsidRPr="00620C21">
              <w:rPr>
                <w:rFonts w:cs="Times New Roman"/>
                <w:sz w:val="24"/>
                <w:szCs w:val="24"/>
                <w:lang w:val="pl-PL"/>
              </w:rPr>
              <w:t xml:space="preserve"> 2006.</w:t>
            </w:r>
          </w:p>
          <w:p w:rsidR="00D825AF" w:rsidRPr="00620C21" w:rsidRDefault="00B959E7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Gordon T., Pacjent jako partner, Instytut Wydawniczy PAX, Warszawa 1999. </w:t>
            </w:r>
          </w:p>
          <w:p w:rsidR="00307C6A" w:rsidRPr="00620C21" w:rsidRDefault="00307C6A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Wybrane programy edukacyjne</w:t>
            </w:r>
          </w:p>
        </w:tc>
      </w:tr>
    </w:tbl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620C21" w:rsidTr="00D825AF">
        <w:tc>
          <w:tcPr>
            <w:tcW w:w="10485" w:type="dxa"/>
            <w:shd w:val="clear" w:color="auto" w:fill="FFFFFF" w:themeFill="background1"/>
          </w:tcPr>
          <w:p w:rsidR="00620C21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20C21">
              <w:rPr>
                <w:rFonts w:cs="Times New Roman"/>
                <w:b/>
                <w:bCs/>
                <w:sz w:val="24"/>
                <w:szCs w:val="24"/>
              </w:rPr>
              <w:t xml:space="preserve">4.1.Cele przedmiotu </w:t>
            </w:r>
          </w:p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C1</w:t>
            </w:r>
            <w:r w:rsidR="00513105" w:rsidRPr="00620C21">
              <w:rPr>
                <w:rFonts w:cs="Times New Roman"/>
                <w:sz w:val="24"/>
                <w:szCs w:val="24"/>
              </w:rPr>
              <w:t>. Student pozna zagadnienia i pojęcia z zakresu pedagogiki jako nauki stosowanej</w:t>
            </w:r>
            <w:r w:rsidR="00807579" w:rsidRPr="00620C21">
              <w:rPr>
                <w:rFonts w:cs="Times New Roman"/>
                <w:sz w:val="24"/>
                <w:szCs w:val="24"/>
              </w:rPr>
              <w:t>, proces wychowania jako zjawisko społeczne.</w:t>
            </w:r>
          </w:p>
          <w:p w:rsidR="00D825AF" w:rsidRPr="00620C21" w:rsidRDefault="0051310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C2. Student pozna zagadnienia z zakresu metodyki edukacji zdrowotnej dzieci, młodzieży i osób dorosłych;</w:t>
            </w:r>
          </w:p>
          <w:p w:rsidR="00513105" w:rsidRPr="00620C21" w:rsidRDefault="0051310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C</w:t>
            </w:r>
            <w:r w:rsidR="00807579" w:rsidRPr="00620C21">
              <w:rPr>
                <w:rFonts w:cs="Times New Roman"/>
                <w:sz w:val="24"/>
                <w:szCs w:val="24"/>
              </w:rPr>
              <w:t>3</w:t>
            </w:r>
            <w:r w:rsidRPr="00620C21">
              <w:rPr>
                <w:rFonts w:cs="Times New Roman"/>
                <w:sz w:val="24"/>
                <w:szCs w:val="24"/>
              </w:rPr>
              <w:t>. Student potrafi rozpoznać potrzeby edukacyjne w grupach odbiorców usług położnej</w:t>
            </w:r>
            <w:r w:rsidR="00807579" w:rsidRPr="00620C21">
              <w:rPr>
                <w:rFonts w:cs="Times New Roman"/>
                <w:sz w:val="24"/>
                <w:szCs w:val="24"/>
              </w:rPr>
              <w:t xml:space="preserve"> i opracować program edukacyjny w zakresie działań prozdrowotnych.</w:t>
            </w:r>
          </w:p>
          <w:p w:rsidR="00513105" w:rsidRPr="00620C21" w:rsidRDefault="0051310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C</w:t>
            </w:r>
            <w:r w:rsidR="00807579" w:rsidRPr="00620C21">
              <w:rPr>
                <w:rFonts w:cs="Times New Roman"/>
                <w:sz w:val="24"/>
                <w:szCs w:val="24"/>
              </w:rPr>
              <w:t>4</w:t>
            </w:r>
            <w:r w:rsidRPr="00620C21">
              <w:rPr>
                <w:rFonts w:cs="Times New Roman"/>
                <w:sz w:val="24"/>
                <w:szCs w:val="24"/>
              </w:rPr>
              <w:t>. Student po</w:t>
            </w:r>
            <w:r w:rsidR="00807579" w:rsidRPr="00620C21">
              <w:rPr>
                <w:rFonts w:cs="Times New Roman"/>
                <w:sz w:val="24"/>
                <w:szCs w:val="24"/>
              </w:rPr>
              <w:t>zna swoje możliwości, poszukuje własnego stylu pedagogicznego</w:t>
            </w:r>
          </w:p>
        </w:tc>
      </w:tr>
      <w:tr w:rsidR="00D825AF" w:rsidRPr="00620C21" w:rsidTr="00D825AF">
        <w:tc>
          <w:tcPr>
            <w:tcW w:w="10485" w:type="dxa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620C21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:rsidR="00D825AF" w:rsidRPr="00620C21" w:rsidRDefault="00D825AF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20C21">
              <w:rPr>
                <w:rFonts w:cs="Times New Roman"/>
                <w:b/>
                <w:bCs/>
                <w:i/>
                <w:sz w:val="24"/>
                <w:szCs w:val="24"/>
              </w:rPr>
              <w:t>WYKŁADY</w:t>
            </w:r>
          </w:p>
          <w:p w:rsidR="00B303DB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 xml:space="preserve">1. </w:t>
            </w:r>
            <w:r w:rsidR="00B303DB" w:rsidRPr="00620C21">
              <w:rPr>
                <w:rFonts w:cs="Times New Roman"/>
                <w:sz w:val="24"/>
                <w:szCs w:val="24"/>
              </w:rPr>
              <w:t>Zapoznanie z kartą przedmiotu, planowanym przebiegiem zajęć i warunkami zaliczenia.</w:t>
            </w:r>
            <w:r w:rsidR="006E4F32" w:rsidRPr="00620C21">
              <w:rPr>
                <w:rFonts w:cs="Times New Roman"/>
                <w:sz w:val="24"/>
                <w:szCs w:val="24"/>
              </w:rPr>
              <w:t xml:space="preserve"> Pedagogika w systemie nauk</w:t>
            </w:r>
            <w:r w:rsidR="008159A8" w:rsidRPr="00620C21">
              <w:rPr>
                <w:rFonts w:cs="Times New Roman"/>
                <w:sz w:val="24"/>
                <w:szCs w:val="24"/>
              </w:rPr>
              <w:t>.</w:t>
            </w:r>
          </w:p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2.</w:t>
            </w:r>
            <w:r w:rsidR="00B303DB" w:rsidRPr="00620C21">
              <w:rPr>
                <w:rFonts w:cs="Times New Roman"/>
                <w:sz w:val="24"/>
                <w:szCs w:val="24"/>
              </w:rPr>
              <w:t>Wychowani</w:t>
            </w:r>
            <w:r w:rsidR="00307C6A" w:rsidRPr="00620C21">
              <w:rPr>
                <w:rFonts w:cs="Times New Roman"/>
                <w:sz w:val="24"/>
                <w:szCs w:val="24"/>
              </w:rPr>
              <w:t>e w ujęciu integralnym.</w:t>
            </w:r>
            <w:r w:rsidR="006E4F32" w:rsidRPr="00620C21">
              <w:rPr>
                <w:rFonts w:cs="Times New Roman"/>
                <w:sz w:val="24"/>
                <w:szCs w:val="24"/>
              </w:rPr>
              <w:t xml:space="preserve"> Podstawowe pojęcia pedagogiki.</w:t>
            </w:r>
          </w:p>
          <w:p w:rsidR="00B303DB" w:rsidRPr="00620C21" w:rsidRDefault="00B303D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3. Poznawanie własnych potrzeb i możliwości w świetle teorii inteligencji wielorakich.</w:t>
            </w:r>
          </w:p>
          <w:p w:rsidR="00B303DB" w:rsidRPr="00620C21" w:rsidRDefault="00B303DB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 xml:space="preserve">4. </w:t>
            </w:r>
            <w:r w:rsidR="0062580A" w:rsidRPr="00620C21">
              <w:rPr>
                <w:rFonts w:cs="Times New Roman"/>
                <w:sz w:val="24"/>
                <w:szCs w:val="24"/>
              </w:rPr>
              <w:t>Wybrane zagadnienia z metodyki edukacji zdrowotnej.</w:t>
            </w:r>
          </w:p>
          <w:p w:rsidR="00D825AF" w:rsidRPr="00620C21" w:rsidRDefault="0062580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5. Edukacja dla zrównoważonego rozwoju.</w:t>
            </w:r>
          </w:p>
          <w:p w:rsidR="00D825AF" w:rsidRPr="00620C21" w:rsidRDefault="00D825AF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20C21">
              <w:rPr>
                <w:rFonts w:cs="Times New Roman"/>
                <w:b/>
                <w:bCs/>
                <w:i/>
                <w:sz w:val="24"/>
                <w:szCs w:val="24"/>
              </w:rPr>
              <w:lastRenderedPageBreak/>
              <w:t>ĆWICZENIA</w:t>
            </w:r>
          </w:p>
          <w:p w:rsidR="0062580A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 xml:space="preserve">1. </w:t>
            </w:r>
            <w:r w:rsidR="0062580A" w:rsidRPr="00620C21">
              <w:rPr>
                <w:rFonts w:cs="Times New Roman"/>
                <w:sz w:val="24"/>
                <w:szCs w:val="24"/>
              </w:rPr>
              <w:t>Różnorodność środowisk wychowawczych.</w:t>
            </w:r>
          </w:p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 xml:space="preserve">2. </w:t>
            </w:r>
            <w:r w:rsidR="0062580A" w:rsidRPr="00620C21">
              <w:rPr>
                <w:rFonts w:cs="Times New Roman"/>
                <w:sz w:val="24"/>
                <w:szCs w:val="24"/>
              </w:rPr>
              <w:t>Zasady, metody i formy w edukacji zdrowotnej.</w:t>
            </w:r>
          </w:p>
          <w:p w:rsidR="0062580A" w:rsidRPr="00620C21" w:rsidRDefault="0062580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3. Planowanie i ewaluacja programu edukacji zdrowotnej.</w:t>
            </w:r>
          </w:p>
          <w:p w:rsidR="0062580A" w:rsidRPr="00620C21" w:rsidRDefault="0062580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4. Programy edukacyjne w zakresie działań prozdrowotnych dla różnych grup odbiorców.</w:t>
            </w:r>
          </w:p>
          <w:p w:rsidR="00D825AF" w:rsidRPr="00620C21" w:rsidRDefault="0062580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5. Zaliczenie przedmiotu.</w:t>
            </w:r>
          </w:p>
        </w:tc>
      </w:tr>
    </w:tbl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620C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Student, który zaliczył 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620C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620C2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w zakresie </w:t>
            </w: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WIEDZY</w:t>
            </w: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 zna:</w:t>
            </w:r>
          </w:p>
        </w:tc>
      </w:tr>
      <w:tr w:rsidR="00D825AF" w:rsidRPr="00620C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80757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3EEA" w:rsidP="0080757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736D68" w:rsidP="00D83EE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POŁ</w:t>
            </w:r>
            <w:r w:rsidR="003661D6" w:rsidRPr="00620C21">
              <w:rPr>
                <w:rFonts w:cs="Times New Roman"/>
                <w:sz w:val="24"/>
                <w:szCs w:val="24"/>
                <w:lang w:val="pl-PL"/>
              </w:rPr>
              <w:t>1P_W48</w:t>
            </w:r>
          </w:p>
        </w:tc>
      </w:tr>
      <w:tr w:rsidR="00D825AF" w:rsidRPr="00620C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3661D6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3EE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metodykę edukacji zdrowotnej dzieci, młodzieży i osób dorosłych;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736D68" w:rsidP="00D83EE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POŁ</w:t>
            </w:r>
            <w:r w:rsidR="003661D6" w:rsidRPr="00620C21">
              <w:rPr>
                <w:rFonts w:cs="Times New Roman"/>
                <w:sz w:val="24"/>
                <w:szCs w:val="24"/>
                <w:lang w:val="pl-PL"/>
              </w:rPr>
              <w:t>1P_W049</w:t>
            </w:r>
          </w:p>
        </w:tc>
      </w:tr>
      <w:tr w:rsidR="00D825AF" w:rsidRPr="00620C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620C2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w zakresie </w:t>
            </w: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 xml:space="preserve">UMIEJĘTNOŚCI </w:t>
            </w:r>
            <w:r w:rsidRPr="00620C21">
              <w:rPr>
                <w:rFonts w:cs="Times New Roman"/>
                <w:sz w:val="24"/>
                <w:szCs w:val="24"/>
                <w:lang w:val="pl-PL"/>
              </w:rPr>
              <w:t>potrafi:</w:t>
            </w:r>
          </w:p>
        </w:tc>
      </w:tr>
      <w:tr w:rsidR="00D825AF" w:rsidRPr="00620C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3EE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rozpoznawać potrzeby edukacyjne w grupach odbiorców usług położnej;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736D68" w:rsidP="00D83EE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POŁ</w:t>
            </w:r>
            <w:r w:rsidR="003661D6" w:rsidRPr="00620C21">
              <w:rPr>
                <w:rFonts w:cs="Times New Roman"/>
                <w:sz w:val="24"/>
                <w:szCs w:val="24"/>
                <w:lang w:val="pl-PL"/>
              </w:rPr>
              <w:t>1P_U27</w:t>
            </w:r>
          </w:p>
        </w:tc>
      </w:tr>
      <w:tr w:rsidR="00D825AF" w:rsidRPr="00620C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3EE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3EE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opracować programy edukacyjne dotyczące działań prozdrowotnych dla różnych grup odbiorców;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736D68" w:rsidP="00D83EE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POŁ 1P_U28</w:t>
            </w:r>
          </w:p>
        </w:tc>
      </w:tr>
    </w:tbl>
    <w:p w:rsidR="0062580A" w:rsidRPr="00620C21" w:rsidRDefault="0062580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933"/>
        <w:gridCol w:w="446"/>
        <w:gridCol w:w="387"/>
        <w:gridCol w:w="446"/>
        <w:gridCol w:w="428"/>
        <w:gridCol w:w="371"/>
        <w:gridCol w:w="427"/>
        <w:gridCol w:w="421"/>
        <w:gridCol w:w="365"/>
        <w:gridCol w:w="421"/>
        <w:gridCol w:w="476"/>
        <w:gridCol w:w="413"/>
        <w:gridCol w:w="476"/>
        <w:gridCol w:w="425"/>
        <w:gridCol w:w="369"/>
        <w:gridCol w:w="425"/>
        <w:gridCol w:w="434"/>
        <w:gridCol w:w="377"/>
        <w:gridCol w:w="434"/>
        <w:gridCol w:w="421"/>
        <w:gridCol w:w="366"/>
        <w:gridCol w:w="421"/>
      </w:tblGrid>
      <w:tr w:rsidR="00D825AF" w:rsidRPr="00620C21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620C21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3C6D72" w:rsidRDefault="00620C21" w:rsidP="003C6D72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6D72">
              <w:rPr>
                <w:rFonts w:cs="Times New Roman"/>
                <w:b/>
                <w:bCs/>
                <w:sz w:val="24"/>
                <w:szCs w:val="24"/>
              </w:rPr>
              <w:t>Sposób weryfikacji (+</w:t>
            </w:r>
            <w:r w:rsidR="00D825AF" w:rsidRPr="003C6D72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620C21" w:rsidRPr="003C6D72" w:rsidRDefault="00620C21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620C21" w:rsidRPr="003C6D72" w:rsidRDefault="00620C21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620C21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3C6D72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Egzamin </w:t>
            </w:r>
            <w:r w:rsidR="00D825AF" w:rsidRPr="003C6D72">
              <w:rPr>
                <w:rFonts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620C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620C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3C6D7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3C6D72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620C21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3C6D72" w:rsidRPr="00620C21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3C6D72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3C6D72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3C6D72" w:rsidRPr="00620C21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C6D72" w:rsidRPr="00620C21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7B7A21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C6D72" w:rsidRPr="00620C21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C6D72" w:rsidRPr="00620C21" w:rsidTr="00291593">
        <w:tc>
          <w:tcPr>
            <w:tcW w:w="0" w:type="auto"/>
            <w:shd w:val="clear" w:color="auto" w:fill="FFFFFF" w:themeFill="background1"/>
          </w:tcPr>
          <w:p w:rsidR="00D825AF" w:rsidRPr="00620C21" w:rsidRDefault="007B7A21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3EE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20C21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620C21" w:rsidRDefault="00D825AF">
      <w:pPr>
        <w:rPr>
          <w:rFonts w:cs="Times New Roman"/>
          <w:b/>
          <w:bCs/>
          <w:szCs w:val="24"/>
        </w:rPr>
      </w:pPr>
    </w:p>
    <w:p w:rsidR="00D825AF" w:rsidRPr="00620C21" w:rsidRDefault="00D825AF" w:rsidP="00D825AF">
      <w:pPr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620C21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Kryterium oceny</w:t>
            </w:r>
          </w:p>
        </w:tc>
      </w:tr>
      <w:tr w:rsidR="00D825AF" w:rsidRPr="00620C21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wykład (W)</w:t>
            </w:r>
          </w:p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 xml:space="preserve">51-60% maksymalnego wyniku 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>z kolokwium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61-70% maksymalnego wyniku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 xml:space="preserve"> z kolokwium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71-80% maksymalnego wyniku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 xml:space="preserve"> z kolokwium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81-90% maksymalnego wyniku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 xml:space="preserve"> z kolokwium 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91-100% maksymalnego wyniku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 xml:space="preserve"> z kolokwium</w:t>
            </w:r>
          </w:p>
        </w:tc>
      </w:tr>
      <w:tr w:rsidR="00D825AF" w:rsidRPr="00620C21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  <w:p w:rsidR="00D825AF" w:rsidRPr="00620C21" w:rsidRDefault="00620C21" w:rsidP="00620C2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ćwiczenia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51-60% maksymalnego wyniku</w:t>
            </w:r>
            <w:r w:rsidR="00B56D34" w:rsidRPr="00620C21">
              <w:rPr>
                <w:rFonts w:cs="Times New Roman"/>
                <w:sz w:val="24"/>
                <w:szCs w:val="24"/>
                <w:lang w:val="pl-PL"/>
              </w:rPr>
              <w:t xml:space="preserve"> z prezentacji, nisk</w:t>
            </w:r>
            <w:r w:rsidR="00513105" w:rsidRPr="00620C21">
              <w:rPr>
                <w:rFonts w:cs="Times New Roman"/>
                <w:sz w:val="24"/>
                <w:szCs w:val="24"/>
                <w:lang w:val="pl-PL"/>
              </w:rPr>
              <w:t>a</w:t>
            </w:r>
            <w:r w:rsidR="00B56D34" w:rsidRPr="00620C21">
              <w:rPr>
                <w:rFonts w:cs="Times New Roman"/>
                <w:sz w:val="24"/>
                <w:szCs w:val="24"/>
                <w:lang w:val="pl-PL"/>
              </w:rPr>
              <w:t xml:space="preserve"> aktywnoś</w:t>
            </w:r>
            <w:r w:rsidR="00513105" w:rsidRPr="00620C21">
              <w:rPr>
                <w:rFonts w:cs="Times New Roman"/>
                <w:sz w:val="24"/>
                <w:szCs w:val="24"/>
                <w:lang w:val="pl-PL"/>
              </w:rPr>
              <w:t>ć</w:t>
            </w:r>
            <w:r w:rsidR="00B56D34" w:rsidRPr="00620C21">
              <w:rPr>
                <w:rFonts w:cs="Times New Roman"/>
                <w:sz w:val="24"/>
                <w:szCs w:val="24"/>
                <w:lang w:val="pl-PL"/>
              </w:rPr>
              <w:t xml:space="preserve"> pod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>czas ćwiczeń, mało aktywna praca w grupie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61-70% maksymalnego wyniku</w:t>
            </w:r>
            <w:r w:rsidR="00B56D34" w:rsidRPr="00620C21">
              <w:rPr>
                <w:rFonts w:cs="Times New Roman"/>
                <w:sz w:val="24"/>
                <w:szCs w:val="24"/>
                <w:lang w:val="pl-PL"/>
              </w:rPr>
              <w:t xml:space="preserve"> z prezentacji, przeciętna aktywność podczas ćwiczeń; 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>mało aktywna praca w grupie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71-80% maksymalnego wyniku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>z prezentacji,</w:t>
            </w:r>
            <w:r w:rsidR="00513105" w:rsidRPr="00620C21">
              <w:rPr>
                <w:rFonts w:cs="Times New Roman"/>
                <w:sz w:val="24"/>
                <w:szCs w:val="24"/>
                <w:lang w:val="pl-PL"/>
              </w:rPr>
              <w:t xml:space="preserve"> dobra aktywność podczas ćwiczeń; aktywna praca w grupie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81-90% maksymalnego wyniku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 xml:space="preserve"> z prezentacji,</w:t>
            </w:r>
            <w:r w:rsidR="00513105" w:rsidRPr="00620C21">
              <w:rPr>
                <w:rFonts w:cs="Times New Roman"/>
                <w:sz w:val="24"/>
                <w:szCs w:val="24"/>
                <w:lang w:val="pl-PL"/>
              </w:rPr>
              <w:t xml:space="preserve"> dobra aktywność podczas ćwiczeń, bardzo aktywna praca w grupie</w:t>
            </w:r>
          </w:p>
        </w:tc>
      </w:tr>
      <w:tr w:rsidR="00D825AF" w:rsidRPr="00620C21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20C21" w:rsidRDefault="0062580A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91-100% maksymalnego wyniku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 xml:space="preserve"> z prezentacji,</w:t>
            </w:r>
            <w:r w:rsidR="00513105" w:rsidRPr="00620C21">
              <w:rPr>
                <w:rFonts w:cs="Times New Roman"/>
                <w:sz w:val="24"/>
                <w:szCs w:val="24"/>
                <w:lang w:val="pl-PL"/>
              </w:rPr>
              <w:t>wysoka</w:t>
            </w:r>
            <w:r w:rsidR="00D83EEA" w:rsidRPr="00620C21">
              <w:rPr>
                <w:rFonts w:cs="Times New Roman"/>
                <w:sz w:val="24"/>
                <w:szCs w:val="24"/>
                <w:lang w:val="pl-PL"/>
              </w:rPr>
              <w:t xml:space="preserve"> aktywność podczas ćwiczeń</w:t>
            </w:r>
            <w:r w:rsidR="00513105" w:rsidRPr="00620C21">
              <w:rPr>
                <w:rFonts w:cs="Times New Roman"/>
                <w:sz w:val="24"/>
                <w:szCs w:val="24"/>
                <w:lang w:val="pl-PL"/>
              </w:rPr>
              <w:t>, bardzo aktywna praca w grupie</w:t>
            </w:r>
          </w:p>
        </w:tc>
      </w:tr>
    </w:tbl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620C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620C21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9"/>
        <w:gridCol w:w="1630"/>
        <w:gridCol w:w="1937"/>
      </w:tblGrid>
      <w:tr w:rsidR="00D825AF" w:rsidRPr="00620C21" w:rsidTr="00291593">
        <w:tc>
          <w:tcPr>
            <w:tcW w:w="0" w:type="auto"/>
            <w:vMerge w:val="restart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Kategoria</w:t>
            </w:r>
          </w:p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Obciążenie studenta</w:t>
            </w:r>
          </w:p>
        </w:tc>
      </w:tr>
      <w:tr w:rsidR="00D825AF" w:rsidRPr="00620C21" w:rsidTr="00291593">
        <w:tc>
          <w:tcPr>
            <w:tcW w:w="0" w:type="auto"/>
            <w:vMerge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Studia stacjonarne</w:t>
            </w:r>
          </w:p>
        </w:tc>
        <w:tc>
          <w:tcPr>
            <w:tcW w:w="0" w:type="auto"/>
          </w:tcPr>
          <w:p w:rsidR="00D825AF" w:rsidRPr="00620C2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Studia niestacjonarne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3C6D72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3C6D72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3661D6" w:rsidP="003661D6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bCs/>
                <w:sz w:val="24"/>
                <w:szCs w:val="24"/>
                <w:lang w:val="pl-PL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iCs/>
                <w:sz w:val="24"/>
                <w:szCs w:val="24"/>
                <w:lang w:val="pl-PL"/>
              </w:rPr>
              <w:t>Udział w wykładach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3661D6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3661D6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iCs/>
                <w:sz w:val="24"/>
                <w:szCs w:val="24"/>
                <w:lang w:val="pl-PL"/>
              </w:rPr>
              <w:t>ćwiczenia praktyczne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291593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iCs/>
                <w:sz w:val="24"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iCs/>
                <w:sz w:val="24"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3C6D72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3C6D72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3661D6" w:rsidP="003661D6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iCs/>
                <w:sz w:val="24"/>
                <w:szCs w:val="24"/>
                <w:lang w:val="pl-PL"/>
              </w:rPr>
              <w:t>Przygotowanie do wykładu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3661D6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252DAE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52DAE" w:rsidRPr="00620C21" w:rsidRDefault="00252DAE" w:rsidP="00620C21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iCs/>
                <w:sz w:val="24"/>
                <w:szCs w:val="24"/>
                <w:lang w:val="pl-PL"/>
              </w:rPr>
              <w:t>Przygotowanie do ćwiczeń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620C21" w:rsidRDefault="00620C21" w:rsidP="003661D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620C21" w:rsidRDefault="00620C21" w:rsidP="003661D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iCs/>
                <w:sz w:val="24"/>
                <w:szCs w:val="24"/>
                <w:lang w:val="pl-PL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3661D6" w:rsidP="003661D6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bCs/>
                <w:sz w:val="24"/>
                <w:szCs w:val="24"/>
                <w:lang w:val="pl-PL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620C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620C21" w:rsidRDefault="00D825AF" w:rsidP="00620C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sz w:val="24"/>
                <w:szCs w:val="24"/>
                <w:lang w:val="pl-PL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3661D6" w:rsidP="003661D6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  <w:r w:rsidRPr="00620C21">
              <w:rPr>
                <w:rFonts w:cs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620C21" w:rsidRDefault="00620C21" w:rsidP="003661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</w:tbl>
    <w:p w:rsidR="00D825AF" w:rsidRPr="00620C21" w:rsidRDefault="00D825AF">
      <w:pPr>
        <w:rPr>
          <w:rFonts w:cs="Times New Roman"/>
          <w:szCs w:val="24"/>
        </w:rPr>
      </w:pPr>
    </w:p>
    <w:sectPr w:rsidR="00D825AF" w:rsidRPr="00620C21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252DAE"/>
    <w:rsid w:val="00271829"/>
    <w:rsid w:val="00307C6A"/>
    <w:rsid w:val="003428D3"/>
    <w:rsid w:val="00351AC8"/>
    <w:rsid w:val="003661D6"/>
    <w:rsid w:val="003C6D72"/>
    <w:rsid w:val="004C2164"/>
    <w:rsid w:val="00513105"/>
    <w:rsid w:val="00516540"/>
    <w:rsid w:val="00614F35"/>
    <w:rsid w:val="00620C21"/>
    <w:rsid w:val="0062580A"/>
    <w:rsid w:val="006A135D"/>
    <w:rsid w:val="006E4F32"/>
    <w:rsid w:val="00736D68"/>
    <w:rsid w:val="007B7A21"/>
    <w:rsid w:val="00807579"/>
    <w:rsid w:val="008159A8"/>
    <w:rsid w:val="00A055D3"/>
    <w:rsid w:val="00B303DB"/>
    <w:rsid w:val="00B35B7D"/>
    <w:rsid w:val="00B56D34"/>
    <w:rsid w:val="00B959E7"/>
    <w:rsid w:val="00C30955"/>
    <w:rsid w:val="00D452F7"/>
    <w:rsid w:val="00D825AF"/>
    <w:rsid w:val="00D83EEA"/>
    <w:rsid w:val="00EA5BEE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8D31-F268-40C4-BAC6-147C999A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6</cp:revision>
  <dcterms:created xsi:type="dcterms:W3CDTF">2022-02-02T19:44:00Z</dcterms:created>
  <dcterms:modified xsi:type="dcterms:W3CDTF">2022-02-24T07:15:00Z</dcterms:modified>
</cp:coreProperties>
</file>